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9C" w:rsidRDefault="00472B9C" w:rsidP="00472B9C">
      <w:pPr>
        <w:jc w:val="center"/>
        <w:rPr>
          <w:rFonts w:ascii="Arial Black" w:eastAsia="Calibri" w:hAnsi="Arial Black" w:cs="Times New Roman"/>
          <w:sz w:val="44"/>
          <w:szCs w:val="44"/>
        </w:rPr>
      </w:pPr>
    </w:p>
    <w:p w:rsidR="00472B9C" w:rsidRDefault="00472B9C" w:rsidP="00472B9C">
      <w:pPr>
        <w:jc w:val="center"/>
        <w:rPr>
          <w:rFonts w:ascii="Arial Black" w:eastAsia="Calibri" w:hAnsi="Arial Black" w:cs="Times New Roman"/>
          <w:sz w:val="44"/>
          <w:szCs w:val="44"/>
        </w:rPr>
      </w:pPr>
    </w:p>
    <w:p w:rsidR="00472B9C" w:rsidRDefault="00472B9C" w:rsidP="00472B9C">
      <w:pPr>
        <w:jc w:val="center"/>
        <w:rPr>
          <w:rFonts w:ascii="Arial Black" w:eastAsia="Calibri" w:hAnsi="Arial Black" w:cs="Times New Roman"/>
          <w:sz w:val="44"/>
          <w:szCs w:val="44"/>
        </w:rPr>
      </w:pPr>
    </w:p>
    <w:p w:rsidR="00472B9C" w:rsidRPr="00942344" w:rsidRDefault="00472B9C" w:rsidP="00472B9C">
      <w:pPr>
        <w:jc w:val="center"/>
        <w:rPr>
          <w:rFonts w:ascii="Arial Black" w:eastAsia="Calibri" w:hAnsi="Arial Black" w:cs="Times New Roman"/>
          <w:sz w:val="44"/>
          <w:szCs w:val="44"/>
        </w:rPr>
      </w:pPr>
      <w:r w:rsidRPr="00942344">
        <w:rPr>
          <w:rFonts w:ascii="Arial Black" w:eastAsia="Calibri" w:hAnsi="Arial Black" w:cs="Times New Roman"/>
          <w:sz w:val="44"/>
          <w:szCs w:val="44"/>
        </w:rPr>
        <w:t>CURSO  201</w:t>
      </w:r>
      <w:r>
        <w:rPr>
          <w:rFonts w:ascii="Arial Black" w:eastAsia="Calibri" w:hAnsi="Arial Black" w:cs="Times New Roman"/>
          <w:sz w:val="44"/>
          <w:szCs w:val="44"/>
        </w:rPr>
        <w:t>8 – 19</w:t>
      </w:r>
    </w:p>
    <w:p w:rsidR="00472B9C" w:rsidRPr="00942344" w:rsidRDefault="00472B9C" w:rsidP="00472B9C">
      <w:pPr>
        <w:jc w:val="center"/>
        <w:rPr>
          <w:rFonts w:ascii="Arial Black" w:eastAsia="Calibri" w:hAnsi="Arial Black" w:cs="Times New Roman"/>
          <w:sz w:val="36"/>
          <w:szCs w:val="36"/>
        </w:rPr>
      </w:pPr>
      <w:r w:rsidRPr="00942344">
        <w:rPr>
          <w:rFonts w:ascii="Arial Black" w:eastAsia="Calibri" w:hAnsi="Arial Black" w:cs="Times New Roman"/>
          <w:sz w:val="36"/>
          <w:szCs w:val="36"/>
        </w:rPr>
        <w:t>GRADO EN RELACIONES LABORALES Y RECURSOS HUMANOS</w:t>
      </w:r>
    </w:p>
    <w:p w:rsidR="00472B9C" w:rsidRDefault="00472B9C" w:rsidP="00472B9C">
      <w:pPr>
        <w:jc w:val="center"/>
        <w:rPr>
          <w:rFonts w:ascii="Britannic Bold" w:eastAsia="Calibri" w:hAnsi="Britannic Bold" w:cs="Times New Roman"/>
          <w:sz w:val="52"/>
          <w:szCs w:val="52"/>
        </w:rPr>
      </w:pPr>
    </w:p>
    <w:p w:rsidR="00472B9C" w:rsidRDefault="00472B9C" w:rsidP="00472B9C">
      <w:pPr>
        <w:jc w:val="center"/>
        <w:rPr>
          <w:rFonts w:ascii="Britannic Bold" w:eastAsia="Calibri" w:hAnsi="Britannic Bold" w:cs="Times New Roman"/>
          <w:sz w:val="52"/>
          <w:szCs w:val="52"/>
        </w:rPr>
      </w:pPr>
    </w:p>
    <w:p w:rsidR="00472B9C" w:rsidRDefault="00472B9C" w:rsidP="00472B9C">
      <w:pPr>
        <w:jc w:val="center"/>
        <w:rPr>
          <w:rFonts w:ascii="Britannic Bold" w:eastAsia="Calibri" w:hAnsi="Britannic Bold" w:cs="Times New Roman"/>
          <w:sz w:val="52"/>
          <w:szCs w:val="52"/>
        </w:rPr>
      </w:pPr>
    </w:p>
    <w:p w:rsidR="00472B9C" w:rsidRDefault="00472B9C" w:rsidP="00472B9C">
      <w:pPr>
        <w:jc w:val="center"/>
        <w:rPr>
          <w:rFonts w:ascii="Britannic Bold" w:eastAsia="Calibri" w:hAnsi="Britannic Bold" w:cs="Times New Roman"/>
          <w:sz w:val="52"/>
          <w:szCs w:val="52"/>
        </w:rPr>
      </w:pPr>
    </w:p>
    <w:p w:rsidR="00472B9C" w:rsidRPr="00942344" w:rsidRDefault="00472B9C" w:rsidP="00472B9C">
      <w:pPr>
        <w:jc w:val="center"/>
        <w:rPr>
          <w:rFonts w:ascii="Britannic Bold" w:eastAsia="Calibri" w:hAnsi="Britannic Bold" w:cs="Times New Roman"/>
          <w:sz w:val="52"/>
          <w:szCs w:val="52"/>
        </w:rPr>
      </w:pPr>
      <w:r>
        <w:rPr>
          <w:rFonts w:ascii="Britannic Bold" w:eastAsia="Calibri" w:hAnsi="Britannic Bold" w:cs="Times New Roman"/>
          <w:sz w:val="52"/>
          <w:szCs w:val="52"/>
        </w:rPr>
        <w:t>RELACION</w:t>
      </w:r>
      <w:r w:rsidRPr="00942344">
        <w:rPr>
          <w:rFonts w:ascii="Britannic Bold" w:eastAsia="Calibri" w:hAnsi="Britannic Bold" w:cs="Times New Roman"/>
          <w:sz w:val="52"/>
          <w:szCs w:val="52"/>
        </w:rPr>
        <w:t xml:space="preserve"> DE TRABAJOS FIN DE GRADO</w:t>
      </w:r>
    </w:p>
    <w:p w:rsidR="00472B9C" w:rsidRPr="00F757AC" w:rsidRDefault="00472B9C" w:rsidP="00472B9C">
      <w:pPr>
        <w:jc w:val="center"/>
        <w:rPr>
          <w:rFonts w:ascii="Britannic Bold" w:eastAsia="Calibri" w:hAnsi="Britannic Bold" w:cs="Times New Roman"/>
          <w:sz w:val="20"/>
          <w:szCs w:val="20"/>
        </w:rPr>
      </w:pPr>
      <w:r>
        <w:rPr>
          <w:rFonts w:ascii="Britannic Bold" w:eastAsia="Calibri" w:hAnsi="Britannic Bold" w:cs="Times New Roman"/>
          <w:sz w:val="20"/>
          <w:szCs w:val="20"/>
        </w:rPr>
        <w:t>(22-10</w:t>
      </w:r>
      <w:r w:rsidRPr="00F757AC">
        <w:rPr>
          <w:rFonts w:ascii="Britannic Bold" w:eastAsia="Calibri" w:hAnsi="Britannic Bold" w:cs="Times New Roman"/>
          <w:sz w:val="20"/>
          <w:szCs w:val="20"/>
        </w:rPr>
        <w:t>-1</w:t>
      </w:r>
      <w:r>
        <w:rPr>
          <w:rFonts w:ascii="Britannic Bold" w:eastAsia="Calibri" w:hAnsi="Britannic Bold" w:cs="Times New Roman"/>
          <w:sz w:val="20"/>
          <w:szCs w:val="20"/>
        </w:rPr>
        <w:t>8</w:t>
      </w:r>
      <w:r w:rsidRPr="00F757AC">
        <w:rPr>
          <w:rFonts w:ascii="Britannic Bold" w:eastAsia="Calibri" w:hAnsi="Britannic Bold" w:cs="Times New Roman"/>
          <w:sz w:val="20"/>
          <w:szCs w:val="20"/>
        </w:rPr>
        <w:t>)</w:t>
      </w:r>
    </w:p>
    <w:p w:rsidR="006440B5" w:rsidRDefault="006440B5"/>
    <w:p w:rsidR="00472B9C" w:rsidRDefault="003C2E1D">
      <w:r>
        <w:t xml:space="preserve">            Nota: los estudiantes sin TFG asignado deberán solicitar un trabajo de la Oferta del Centro</w:t>
      </w:r>
    </w:p>
    <w:p w:rsidR="00472B9C" w:rsidRDefault="00472B9C"/>
    <w:p w:rsidR="00472B9C" w:rsidRDefault="00472B9C"/>
    <w:p w:rsidR="00472B9C" w:rsidRDefault="00472B9C"/>
    <w:p w:rsidR="00472B9C" w:rsidRDefault="00472B9C"/>
    <w:p w:rsidR="00472B9C" w:rsidRDefault="00472B9C"/>
    <w:p w:rsidR="00472B9C" w:rsidRDefault="00472B9C"/>
    <w:p w:rsidR="00472B9C" w:rsidRDefault="00472B9C"/>
    <w:p w:rsidR="00472B9C" w:rsidRDefault="00472B9C"/>
    <w:p w:rsidR="00472B9C" w:rsidRDefault="00472B9C"/>
    <w:p w:rsidR="00472B9C" w:rsidRDefault="00472B9C" w:rsidP="00740F41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F757AC">
        <w:rPr>
          <w:rFonts w:ascii="Arial Black" w:eastAsia="Calibri" w:hAnsi="Arial Black" w:cs="Times New Roman"/>
          <w:sz w:val="24"/>
          <w:szCs w:val="24"/>
        </w:rPr>
        <w:lastRenderedPageBreak/>
        <w:t>CURSO  201</w:t>
      </w:r>
      <w:r>
        <w:rPr>
          <w:rFonts w:ascii="Arial Black" w:eastAsia="Calibri" w:hAnsi="Arial Black" w:cs="Times New Roman"/>
          <w:sz w:val="24"/>
          <w:szCs w:val="24"/>
        </w:rPr>
        <w:t>8-2019</w:t>
      </w:r>
    </w:p>
    <w:p w:rsidR="00472B9C" w:rsidRPr="00F757AC" w:rsidRDefault="00472B9C" w:rsidP="00740F41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F757AC">
        <w:rPr>
          <w:rFonts w:ascii="Arial Black" w:eastAsia="Calibri" w:hAnsi="Arial Black" w:cs="Times New Roman"/>
          <w:sz w:val="24"/>
          <w:szCs w:val="24"/>
        </w:rPr>
        <w:t>GRADO EN RELACIONES LABORALES Y RECURSOS HUMANOS</w:t>
      </w:r>
    </w:p>
    <w:p w:rsidR="00472B9C" w:rsidRDefault="00472B9C" w:rsidP="00740F41">
      <w:pPr>
        <w:spacing w:after="0"/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F757AC">
        <w:rPr>
          <w:rFonts w:ascii="Britannic Bold" w:eastAsia="Calibri" w:hAnsi="Britannic Bold" w:cs="Times New Roman"/>
          <w:sz w:val="32"/>
          <w:szCs w:val="32"/>
        </w:rPr>
        <w:t>ASIGNACIÓN DE TRABAJOS FIN DE GRADO</w:t>
      </w:r>
    </w:p>
    <w:p w:rsidR="00472B9C" w:rsidRPr="00F757AC" w:rsidRDefault="00472B9C" w:rsidP="00472B9C">
      <w:pPr>
        <w:jc w:val="center"/>
        <w:rPr>
          <w:rFonts w:ascii="Britannic Bold" w:eastAsia="Calibri" w:hAnsi="Britannic Bold" w:cs="Times New Roman"/>
          <w:sz w:val="20"/>
          <w:szCs w:val="20"/>
        </w:rPr>
      </w:pPr>
    </w:p>
    <w:tbl>
      <w:tblPr>
        <w:tblStyle w:val="Tablaconcuadrcula1"/>
        <w:tblW w:w="10307" w:type="dxa"/>
        <w:tblLook w:val="04A0" w:firstRow="1" w:lastRow="0" w:firstColumn="1" w:lastColumn="0" w:noHBand="0" w:noVBand="1"/>
      </w:tblPr>
      <w:tblGrid>
        <w:gridCol w:w="534"/>
        <w:gridCol w:w="2834"/>
        <w:gridCol w:w="3687"/>
        <w:gridCol w:w="2267"/>
        <w:gridCol w:w="985"/>
      </w:tblGrid>
      <w:tr w:rsidR="00472B9C" w:rsidRPr="00F757AC" w:rsidTr="00740F41">
        <w:tc>
          <w:tcPr>
            <w:tcW w:w="534" w:type="dxa"/>
            <w:shd w:val="clear" w:color="auto" w:fill="FFC000"/>
            <w:vAlign w:val="center"/>
          </w:tcPr>
          <w:p w:rsidR="00472B9C" w:rsidRPr="00740F41" w:rsidRDefault="00472B9C" w:rsidP="00740F41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N º</w:t>
            </w:r>
          </w:p>
        </w:tc>
        <w:tc>
          <w:tcPr>
            <w:tcW w:w="2834" w:type="dxa"/>
            <w:shd w:val="clear" w:color="auto" w:fill="FFC000"/>
            <w:vAlign w:val="center"/>
          </w:tcPr>
          <w:p w:rsidR="00472B9C" w:rsidRPr="00740F41" w:rsidRDefault="00472B9C" w:rsidP="00740F41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ALUMNO</w:t>
            </w:r>
          </w:p>
        </w:tc>
        <w:tc>
          <w:tcPr>
            <w:tcW w:w="3687" w:type="dxa"/>
            <w:shd w:val="clear" w:color="auto" w:fill="FFC000"/>
            <w:vAlign w:val="center"/>
          </w:tcPr>
          <w:p w:rsidR="00472B9C" w:rsidRPr="00740F41" w:rsidRDefault="00472B9C" w:rsidP="00740F4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40F41">
              <w:rPr>
                <w:rFonts w:asciiTheme="minorHAnsi" w:hAnsiTheme="minorHAnsi" w:cstheme="minorHAnsi"/>
                <w:b/>
                <w:lang w:val="fr-FR"/>
              </w:rPr>
              <w:t>NOMBRE DEL  T F G</w:t>
            </w:r>
          </w:p>
        </w:tc>
        <w:tc>
          <w:tcPr>
            <w:tcW w:w="2267" w:type="dxa"/>
            <w:shd w:val="clear" w:color="auto" w:fill="FFC000"/>
            <w:vAlign w:val="center"/>
          </w:tcPr>
          <w:p w:rsidR="00472B9C" w:rsidRPr="00740F41" w:rsidRDefault="00472B9C" w:rsidP="00740F41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985" w:type="dxa"/>
            <w:shd w:val="clear" w:color="auto" w:fill="FFC000"/>
            <w:vAlign w:val="center"/>
          </w:tcPr>
          <w:p w:rsidR="00472B9C" w:rsidRPr="00740F41" w:rsidRDefault="00472B9C" w:rsidP="00740F41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U. DOC</w:t>
            </w:r>
            <w:r w:rsidR="00740F41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72B9C" w:rsidRPr="00F757AC" w:rsidTr="00740F41">
        <w:tc>
          <w:tcPr>
            <w:tcW w:w="534" w:type="dxa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ALCALDE DE LA FUENTE ANA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Estudio del mobbing laboral: prevención e intervención del hostigamiento psicológico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Daniel Baños</w:t>
            </w:r>
            <w:r w:rsidR="0010194F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Díez</w:t>
            </w:r>
          </w:p>
        </w:tc>
        <w:tc>
          <w:tcPr>
            <w:tcW w:w="985" w:type="dxa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472B9C" w:rsidRPr="00F757AC" w:rsidTr="00740F41">
        <w:tc>
          <w:tcPr>
            <w:tcW w:w="534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ALCALDE GUTIERREZ, Mª CRISTINA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Diseño de un proceso de selección de candidatos para un puesto de trabajo 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472B9C" w:rsidRPr="00403321" w:rsidRDefault="00403321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M. </w:t>
            </w:r>
            <w:r w:rsidR="00472B9C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Pilar Zapata García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472B9C" w:rsidRPr="00F757AC" w:rsidTr="00740F41"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ALONSO HERNANDEZ, ANTONIO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72B9C" w:rsidRPr="00F757AC" w:rsidTr="00740F41"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34" w:type="dxa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ANTON MAQUEDA, ANA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Prevención de riesgos laborales: costes de la prevención y la siniestralidad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72B9C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="00472B9C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aniel Baños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Díez</w:t>
            </w:r>
          </w:p>
        </w:tc>
        <w:tc>
          <w:tcPr>
            <w:tcW w:w="985" w:type="dxa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472B9C" w:rsidRPr="00F757AC" w:rsidTr="00740F41"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0194F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ARRANZ JIMENEZ, JAVIER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sociedad Laboral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DM</w:t>
            </w:r>
          </w:p>
        </w:tc>
      </w:tr>
      <w:tr w:rsidR="00472B9C" w:rsidRPr="00F757AC" w:rsidTr="00740F41"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BERNARD GOMARA, ELSA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El depósito colectivo. Análisis de los expedientes de regulación de empleo en España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Alfredo García Tejero</w:t>
            </w:r>
          </w:p>
        </w:tc>
        <w:tc>
          <w:tcPr>
            <w:tcW w:w="985" w:type="dxa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DM</w:t>
            </w:r>
          </w:p>
        </w:tc>
      </w:tr>
      <w:tr w:rsidR="00472B9C" w:rsidRPr="00F757AC" w:rsidTr="00740F41"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0194F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CALONGE JIMENEZ, GONZALO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72B9C" w:rsidRPr="00F757AC" w:rsidTr="00740F41"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CABALLERO GOMEZ, MARTA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Prevención de riesgos laborales en el ámbito de la construcción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72B9C" w:rsidRPr="00403321" w:rsidRDefault="00403321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 M.</w:t>
            </w:r>
            <w:r w:rsidR="00472B9C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Sanz  Vega</w:t>
            </w:r>
          </w:p>
        </w:tc>
        <w:tc>
          <w:tcPr>
            <w:tcW w:w="985" w:type="dxa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472B9C" w:rsidRPr="00F757AC" w:rsidTr="00403321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72B9C" w:rsidRPr="00403321" w:rsidRDefault="00472B9C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CALAVIA CACHO, JOSE MIGUEL</w:t>
            </w:r>
          </w:p>
        </w:tc>
        <w:tc>
          <w:tcPr>
            <w:tcW w:w="3687" w:type="dxa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Los recursos humanos en l</w:t>
            </w:r>
            <w:r w:rsidR="0010194F"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os equipos de moto  un caso real</w:t>
            </w:r>
          </w:p>
        </w:tc>
        <w:tc>
          <w:tcPr>
            <w:tcW w:w="2267" w:type="dxa"/>
            <w:vAlign w:val="center"/>
          </w:tcPr>
          <w:p w:rsidR="00472B9C" w:rsidRPr="00403321" w:rsidRDefault="00472B9C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985" w:type="dxa"/>
            <w:vAlign w:val="center"/>
          </w:tcPr>
          <w:p w:rsidR="00472B9C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10194F" w:rsidRPr="00F757AC" w:rsidTr="00740F41">
        <w:trPr>
          <w:trHeight w:val="158"/>
        </w:trPr>
        <w:tc>
          <w:tcPr>
            <w:tcW w:w="5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CARAZO ROMERO, ROCIO</w:t>
            </w:r>
          </w:p>
        </w:tc>
        <w:tc>
          <w:tcPr>
            <w:tcW w:w="368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194F" w:rsidRPr="00F757AC" w:rsidTr="00740F41">
        <w:trPr>
          <w:trHeight w:val="217"/>
        </w:trPr>
        <w:tc>
          <w:tcPr>
            <w:tcW w:w="5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CRUZ GARRIDO, SERGIO DE LA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194F" w:rsidRPr="00F757AC" w:rsidTr="00740F41">
        <w:trPr>
          <w:trHeight w:val="264"/>
        </w:trPr>
        <w:tc>
          <w:tcPr>
            <w:tcW w:w="5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FERRER SANCHEZ, SHEILA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Análisis del Teletrabajo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10194F" w:rsidRPr="00F757AC" w:rsidTr="00740F41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GARCIA DE BLAS, ALVARO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Las capacidades psicológicas personales en relación con los puestos de trabajo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Benedicto Carrillo</w:t>
            </w: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10194F" w:rsidRPr="00F757AC" w:rsidTr="00740F41">
        <w:trPr>
          <w:trHeight w:val="1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GARCIA GIL, ADRIAN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negociación colectiva:actividad negociadora en Soria en el periodo 2008-2018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10194F" w:rsidP="0040332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José P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Gómez Cobo</w:t>
            </w: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10194F" w:rsidRPr="00F757AC" w:rsidTr="00740F41">
        <w:trPr>
          <w:trHeight w:val="33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GIJON MARIN, FERNANDO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El impacto económico y laboral de la cultura en España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10194F" w:rsidRPr="00F757AC" w:rsidTr="00740F41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GIL JIMENEZ, ANTONIO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Convenio 100 de la OIT y la brecha salarial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403321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 M.</w:t>
            </w:r>
            <w:r w:rsidR="0010194F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Sanz Vega</w:t>
            </w: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10194F" w:rsidRPr="00F757AC" w:rsidTr="00740F41">
        <w:trPr>
          <w:trHeight w:val="26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GOMEZ SANZ, ADRIAN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Expectativas laborales en los alumnos universitarios del Campus Duques de Soria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Alberto Soto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Sanchez</w:t>
            </w:r>
            <w:proofErr w:type="spellEnd"/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10194F" w:rsidRPr="00F757AC" w:rsidTr="00740F41">
        <w:trPr>
          <w:trHeight w:val="15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GONI AGUILAR, YOLANDA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194F" w:rsidRPr="00F757AC" w:rsidTr="00740F41">
        <w:trPr>
          <w:trHeight w:val="1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HERRERO PEREZ, ROBERTO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Plan  de recursos humanos para una empresa micológica en Soria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10194F" w:rsidRPr="00F757AC" w:rsidTr="00740F41">
        <w:trPr>
          <w:trHeight w:val="3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JIMENEZ ALVAREZ, MIRIAM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Análisis de las bajas laborales fraudulentas en España</w:t>
            </w:r>
            <w:r w:rsidR="00740F41"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 </w:t>
            </w: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Cambio tutor</w:t>
            </w:r>
          </w:p>
        </w:tc>
        <w:tc>
          <w:tcPr>
            <w:tcW w:w="226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Carmen Fernández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</w:tr>
      <w:tr w:rsidR="0010194F" w:rsidRPr="00F757AC" w:rsidTr="00740F41">
        <w:trPr>
          <w:trHeight w:val="25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834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LABRADO GARCIA, ALEJANDRO</w:t>
            </w:r>
          </w:p>
        </w:tc>
        <w:tc>
          <w:tcPr>
            <w:tcW w:w="368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194F" w:rsidRPr="00F757AC" w:rsidTr="00740F41">
        <w:tc>
          <w:tcPr>
            <w:tcW w:w="534" w:type="dxa"/>
            <w:vAlign w:val="center"/>
          </w:tcPr>
          <w:p w:rsidR="0010194F" w:rsidRPr="00403321" w:rsidRDefault="002931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834" w:type="dxa"/>
            <w:vAlign w:val="center"/>
          </w:tcPr>
          <w:p w:rsidR="0029311D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LAS HERAS MINGO, RAÚL</w:t>
            </w:r>
          </w:p>
        </w:tc>
        <w:tc>
          <w:tcPr>
            <w:tcW w:w="368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10194F" w:rsidRPr="00403321" w:rsidRDefault="0010194F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10194F" w:rsidRPr="00403321" w:rsidRDefault="0010194F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B1DFB" w:rsidRPr="00F757AC" w:rsidTr="00740F41"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2834" w:type="dxa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LATORRE ARRECHEA, PALOMA</w:t>
            </w:r>
          </w:p>
        </w:tc>
        <w:tc>
          <w:tcPr>
            <w:tcW w:w="3687" w:type="dxa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El estrés y la resolución de conflictos en la administración local</w:t>
            </w:r>
          </w:p>
        </w:tc>
        <w:tc>
          <w:tcPr>
            <w:tcW w:w="2267" w:type="dxa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Benedicto Carrillo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7B1DFB" w:rsidRPr="00F757AC" w:rsidTr="00740F41"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LLORENTE JIMENEZ, IRENE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Evolución de la movilidad laboral en España: las migraciones interiores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40332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Juan C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Frechoso</w:t>
            </w:r>
            <w:proofErr w:type="spellEnd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Remiro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7B1DFB" w:rsidRPr="00F757AC" w:rsidTr="00740F41"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LOPEZ LAFUENTE, RAQUEL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Evolución del mercado de trabajo en hostelería. Actuales tendencias del mercado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7B1DFB" w:rsidRPr="00F757AC" w:rsidTr="00740F41"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 IGLESIAS, MARIO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Contratos de los deportistas y sus cláusulas en el ámbito del derecho español: especial análisis de la cláusula de rescisión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J. Pedro Gómez Cobo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7B1DFB" w:rsidRPr="00F757AC" w:rsidTr="00740F41"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 RUIZ, CRISTINA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La influencia de la robótica en </w:t>
            </w:r>
            <w:proofErr w:type="spellStart"/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en</w:t>
            </w:r>
            <w:proofErr w:type="spellEnd"/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 la evolución de los puestos de trabajo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Juan Romay Coca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SOC</w:t>
            </w:r>
          </w:p>
        </w:tc>
      </w:tr>
      <w:tr w:rsidR="007B1DFB" w:rsidRPr="00F757AC" w:rsidTr="00740F41"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 SALA, DAVID</w:t>
            </w:r>
          </w:p>
        </w:tc>
        <w:tc>
          <w:tcPr>
            <w:tcW w:w="3687" w:type="dxa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Evolución de las relaciones laborales en la España de los siglos XX y XXI</w:t>
            </w:r>
          </w:p>
        </w:tc>
        <w:tc>
          <w:tcPr>
            <w:tcW w:w="2267" w:type="dxa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Margarita Caballero Domínguez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HC</w:t>
            </w:r>
          </w:p>
        </w:tc>
      </w:tr>
      <w:tr w:rsidR="007B1DFB" w:rsidRPr="00F757AC" w:rsidTr="00740F41"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MARTINEZ DIEZ, PABLO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Efectos de los modelos colaborativos sobre el mercado de trabajo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7B1DFB" w:rsidRPr="00F757AC" w:rsidTr="00740F41">
        <w:trPr>
          <w:trHeight w:val="545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MARTINEZ GALAN, TERESA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Las políticas de conciliación laboral y familiar en España: análisis de los trabajadores con hijos a su</w:t>
            </w:r>
            <w:r w:rsidR="00740F41"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 </w:t>
            </w: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cargo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40332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Juan C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Frechoso</w:t>
            </w:r>
            <w:proofErr w:type="spellEnd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Remiro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7B1DFB" w:rsidRPr="00F757AC" w:rsidTr="00740F41">
        <w:trPr>
          <w:trHeight w:val="228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MARTINEZ HERAS, VERONICA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inclusión de minusválidos en el mercado laboral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Ana </w:t>
            </w:r>
            <w:r w:rsidR="004033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M. </w:t>
            </w:r>
            <w:r w:rsidRPr="004033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Sanz Vega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</w:tbl>
    <w:p w:rsidR="00403321" w:rsidRDefault="00403321">
      <w:bookmarkStart w:id="0" w:name="_GoBack"/>
      <w:bookmarkEnd w:id="0"/>
    </w:p>
    <w:p w:rsidR="00403321" w:rsidRDefault="00403321" w:rsidP="00403321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F757AC">
        <w:rPr>
          <w:rFonts w:ascii="Arial Black" w:eastAsia="Calibri" w:hAnsi="Arial Black" w:cs="Times New Roman"/>
          <w:sz w:val="24"/>
          <w:szCs w:val="24"/>
        </w:rPr>
        <w:lastRenderedPageBreak/>
        <w:t>CURSO  201</w:t>
      </w:r>
      <w:r>
        <w:rPr>
          <w:rFonts w:ascii="Arial Black" w:eastAsia="Calibri" w:hAnsi="Arial Black" w:cs="Times New Roman"/>
          <w:sz w:val="24"/>
          <w:szCs w:val="24"/>
        </w:rPr>
        <w:t>8-2019</w:t>
      </w:r>
    </w:p>
    <w:p w:rsidR="00403321" w:rsidRPr="00F757AC" w:rsidRDefault="00403321" w:rsidP="00403321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F757AC">
        <w:rPr>
          <w:rFonts w:ascii="Arial Black" w:eastAsia="Calibri" w:hAnsi="Arial Black" w:cs="Times New Roman"/>
          <w:sz w:val="24"/>
          <w:szCs w:val="24"/>
        </w:rPr>
        <w:t>GRADO EN RELACIONES LABORALES Y RECURSOS HUMANOS</w:t>
      </w:r>
    </w:p>
    <w:p w:rsidR="00403321" w:rsidRDefault="00403321" w:rsidP="00403321">
      <w:pPr>
        <w:spacing w:after="0"/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F757AC">
        <w:rPr>
          <w:rFonts w:ascii="Britannic Bold" w:eastAsia="Calibri" w:hAnsi="Britannic Bold" w:cs="Times New Roman"/>
          <w:sz w:val="32"/>
          <w:szCs w:val="32"/>
        </w:rPr>
        <w:t>ASIGNACIÓN DE TRABAJOS FIN DE GRADO</w:t>
      </w:r>
    </w:p>
    <w:p w:rsidR="00403321" w:rsidRPr="00F757AC" w:rsidRDefault="00403321" w:rsidP="00403321">
      <w:pPr>
        <w:jc w:val="center"/>
        <w:rPr>
          <w:rFonts w:ascii="Britannic Bold" w:eastAsia="Calibri" w:hAnsi="Britannic Bold" w:cs="Times New Roman"/>
          <w:sz w:val="20"/>
          <w:szCs w:val="20"/>
        </w:rPr>
      </w:pPr>
    </w:p>
    <w:tbl>
      <w:tblPr>
        <w:tblStyle w:val="Tablaconcuadrcula1"/>
        <w:tblW w:w="10307" w:type="dxa"/>
        <w:tblLook w:val="04A0" w:firstRow="1" w:lastRow="0" w:firstColumn="1" w:lastColumn="0" w:noHBand="0" w:noVBand="1"/>
      </w:tblPr>
      <w:tblGrid>
        <w:gridCol w:w="534"/>
        <w:gridCol w:w="2834"/>
        <w:gridCol w:w="3687"/>
        <w:gridCol w:w="2267"/>
        <w:gridCol w:w="985"/>
      </w:tblGrid>
      <w:tr w:rsidR="00403321" w:rsidRPr="00F757AC" w:rsidTr="00455A10">
        <w:tc>
          <w:tcPr>
            <w:tcW w:w="534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N º</w:t>
            </w:r>
          </w:p>
        </w:tc>
        <w:tc>
          <w:tcPr>
            <w:tcW w:w="2834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ALUMNO</w:t>
            </w:r>
          </w:p>
        </w:tc>
        <w:tc>
          <w:tcPr>
            <w:tcW w:w="3687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40F41">
              <w:rPr>
                <w:rFonts w:asciiTheme="minorHAnsi" w:hAnsiTheme="minorHAnsi" w:cstheme="minorHAnsi"/>
                <w:b/>
                <w:lang w:val="fr-FR"/>
              </w:rPr>
              <w:t>NOMBRE DEL  T F G</w:t>
            </w:r>
          </w:p>
        </w:tc>
        <w:tc>
          <w:tcPr>
            <w:tcW w:w="2267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985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U. DOC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7B1DFB" w:rsidRPr="00F757AC" w:rsidTr="00740F41">
        <w:trPr>
          <w:trHeight w:val="168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MARTINEZ ORTIZ, MARIO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Estrés Laboral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Benedicto Carrillo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7B1DFB" w:rsidRPr="00F757AC" w:rsidTr="00740F41">
        <w:trPr>
          <w:trHeight w:val="310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MARTINEZ SERRANO, IVAN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burocracia, principal barrera para el crecimiento de las Pymes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Conrado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Gómez García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FIN</w:t>
            </w:r>
          </w:p>
        </w:tc>
      </w:tr>
      <w:tr w:rsidR="007B1DFB" w:rsidRPr="00F757AC" w:rsidTr="00740F41">
        <w:trPr>
          <w:trHeight w:val="201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MATEO LÓPEZ, MARTA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Evolución del ámbito delictivo entre funcionarios y autoridades públicas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Carmen Fernández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</w:tr>
      <w:tr w:rsidR="007B1DFB" w:rsidRPr="00F757AC" w:rsidTr="00740F41">
        <w:trPr>
          <w:trHeight w:val="221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MAYOR BARRANCO, ANGEL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Grupo Hoteles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403321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M. </w:t>
            </w:r>
            <w:r w:rsidR="007B1DFB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Pilar Zapata García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7B1DFB" w:rsidRPr="00F757AC" w:rsidTr="00740F41">
        <w:trPr>
          <w:trHeight w:val="139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MEJIA DE LAS HERAS, YOLANDA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mediación en los conflictos colectivos en C y L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403321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 M.</w:t>
            </w:r>
            <w:r w:rsidR="007B1DFB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Sanz Vega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7B1DFB" w:rsidRPr="00F757AC" w:rsidTr="00740F41">
        <w:trPr>
          <w:trHeight w:val="301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MENDIZABAL ORDEN, PATRICIA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Plan de recursos humanos para una empresa social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Marta Martínez García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7B1DFB" w:rsidRPr="00F757AC" w:rsidTr="00740F41">
        <w:trPr>
          <w:trHeight w:val="545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MERCED ALCALDE, ANA LORETO DE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ultraactividad de los convenios colectivos y sus efectos sobre las condiciones de trabajo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Alfredo García Tejero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DM</w:t>
            </w:r>
          </w:p>
        </w:tc>
      </w:tr>
      <w:tr w:rsidR="007B1DFB" w:rsidRPr="00F757AC" w:rsidTr="00740F41">
        <w:trPr>
          <w:trHeight w:val="301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MORENO PEÑA, MARIO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Análisis del sector de la asesoría de empresas en España. Presente y futuro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Elisa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de la Cruz López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7B1DFB" w:rsidRPr="00F757AC" w:rsidTr="00740F41">
        <w:trPr>
          <w:trHeight w:val="308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NIETO ISLA, NATALIA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Las Fintech: análisis de su marco regulatorio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Conrado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García Gómez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FIN</w:t>
            </w:r>
          </w:p>
        </w:tc>
      </w:tr>
      <w:tr w:rsidR="007B1DFB" w:rsidRPr="00F757AC" w:rsidTr="00740F41">
        <w:trPr>
          <w:trHeight w:val="341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28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NEGRO SAN JOSE, Mª DEL MAR</w:t>
            </w:r>
          </w:p>
        </w:tc>
        <w:tc>
          <w:tcPr>
            <w:tcW w:w="3687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La externalización de la selección y contratación de los RRHH de una empresa </w:t>
            </w:r>
          </w:p>
        </w:tc>
        <w:tc>
          <w:tcPr>
            <w:tcW w:w="2267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Elisa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de la Cruz López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7B1DFB" w:rsidRPr="00F757AC" w:rsidTr="00740F41">
        <w:trPr>
          <w:trHeight w:val="545"/>
        </w:trPr>
        <w:tc>
          <w:tcPr>
            <w:tcW w:w="534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ORDEN ALVAREZ, NATALIA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Formación y empleo en el sector agrario. Contextualización y estudio del sector agroalimentario en la provincia de Soria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B1DFB" w:rsidRPr="00403321" w:rsidRDefault="007B1DFB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Guadalupe Ramos Truchero</w:t>
            </w:r>
          </w:p>
        </w:tc>
        <w:tc>
          <w:tcPr>
            <w:tcW w:w="985" w:type="dxa"/>
            <w:vAlign w:val="center"/>
          </w:tcPr>
          <w:p w:rsidR="007B1DFB" w:rsidRPr="00403321" w:rsidRDefault="007B1DFB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SOC</w:t>
            </w:r>
          </w:p>
        </w:tc>
      </w:tr>
      <w:tr w:rsidR="003C2E1D" w:rsidRPr="00F757AC" w:rsidTr="00740F41">
        <w:trPr>
          <w:trHeight w:val="341"/>
        </w:trPr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ORDEN AVILES, VIRGINIA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Estudio sobre el trabajo infantil y su influencia en el desenvolvimiento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3C2E1D" w:rsidRPr="00F757AC" w:rsidTr="00740F41">
        <w:trPr>
          <w:trHeight w:val="362"/>
        </w:trPr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PALOMO CASAS, JOSÉ IGNACIO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Motivación del trabajador en el entorno laboral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Benedicto Carrillo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3C2E1D" w:rsidRPr="00F757AC" w:rsidTr="00740F41"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PASCUAL GARCIA, ARACELI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Evaluación de riesgos psicosociales en la Escuela de Ate de Burgos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Benedicto Carrillo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3C2E1D" w:rsidRPr="00F757AC" w:rsidTr="00740F41"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PEÑA ORTEGA, ROBERTO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Las relaciones laborales en el sector de la madera en Soria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Daniel Baños Díez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3C2E1D" w:rsidRPr="00F757AC" w:rsidTr="00740F41"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PEREZ MARIN, FABIOLA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El absentismo laboral en España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403321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 M.</w:t>
            </w:r>
            <w:r w:rsidR="003C2E1D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Sanz Vega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3C2E1D" w:rsidRPr="00F757AC" w:rsidTr="00740F41"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PLAZA RUANO, LUIS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DECATHLON: análisis de su expansión en España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Juan C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Frechoso</w:t>
            </w:r>
            <w:proofErr w:type="spellEnd"/>
          </w:p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Remiro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3C2E1D" w:rsidRPr="00F757AC" w:rsidTr="00740F41"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28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PUENTE GARCIA, LAURA</w:t>
            </w:r>
          </w:p>
        </w:tc>
        <w:tc>
          <w:tcPr>
            <w:tcW w:w="3687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Efectos de la crisis en el mercado laboral soriano</w:t>
            </w:r>
          </w:p>
        </w:tc>
        <w:tc>
          <w:tcPr>
            <w:tcW w:w="2267" w:type="dxa"/>
            <w:vAlign w:val="center"/>
          </w:tcPr>
          <w:p w:rsidR="003C2E1D" w:rsidRPr="00403321" w:rsidRDefault="00403321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Juan C.</w:t>
            </w:r>
            <w:r w:rsidR="003C2E1D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3C2E1D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Frechoso</w:t>
            </w:r>
            <w:proofErr w:type="spellEnd"/>
            <w:r w:rsidR="003C2E1D"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Remiro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3C2E1D" w:rsidRPr="00F757AC" w:rsidTr="00740F41">
        <w:tc>
          <w:tcPr>
            <w:tcW w:w="534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REY DELGADO, IRENE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color w:val="000000"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color w:val="000000"/>
                <w:sz w:val="16"/>
                <w:szCs w:val="16"/>
              </w:rPr>
              <w:t>Análisis de la retribución indirecta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Marta Martínez García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OE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RIO GIL, MONICA DEL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color w:val="000000"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color w:val="000000"/>
                <w:sz w:val="16"/>
                <w:szCs w:val="16"/>
              </w:rPr>
              <w:t>La sostenibilidad del sistema de pensiones actual en España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Daniel Baños</w:t>
            </w:r>
            <w:r w:rsidR="004033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Díez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SANTA BARBARA RUIZ, ANA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Derecho de sucesiones. Revisión legislativa y estudio de las diferencias a nivel autonómico y nacional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Jesús Plaza Almazán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DC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ROMERO SUAREZ, SANDRA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implantación del nuevo horario laboral europeo en España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Pablo de Frutos Madrazo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EPEyF</w:t>
            </w:r>
            <w:proofErr w:type="spellEnd"/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SANZ HERCE, ALVARO</w:t>
            </w:r>
          </w:p>
        </w:tc>
        <w:tc>
          <w:tcPr>
            <w:tcW w:w="3687" w:type="dxa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corrupción administrativa. Mecanismos de control</w:t>
            </w:r>
          </w:p>
        </w:tc>
        <w:tc>
          <w:tcPr>
            <w:tcW w:w="2267" w:type="dxa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Carmen Fernández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SERNA DEL BARRIO, VERÓNICA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La igualdad de Género como herramienta eficaz en la gestión de recursos humanos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Conrado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García Gómez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FIN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TARANCON GARCIA, ANGEL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Re-cualificación de trabajadores en el mercado laboral actual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Emilio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Benedicto Carrillo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PS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C2E1D" w:rsidRPr="00403321" w:rsidRDefault="00740F41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URETA UCERO, SONIA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Diseño de un sistema de prevención de riesgos laborales dirigido al operativo de prevención y extinción de inc3endios forestales de la Junta de Castilla y León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Julio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Llorente Escalada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URIEL  VEGA, BLANCA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Prevención de riesgos laborales en el sector sanitario: la siniestralidad en la gerencia de asistencia sanitaria de Soria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J. Pedro Gómez Cobo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VARGAS SIMAL, DIEGO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403321" w:rsidRDefault="00403321"/>
    <w:p w:rsidR="00403321" w:rsidRDefault="00403321" w:rsidP="00403321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F757AC">
        <w:rPr>
          <w:rFonts w:ascii="Arial Black" w:eastAsia="Calibri" w:hAnsi="Arial Black" w:cs="Times New Roman"/>
          <w:sz w:val="24"/>
          <w:szCs w:val="24"/>
        </w:rPr>
        <w:lastRenderedPageBreak/>
        <w:t>CURSO  201</w:t>
      </w:r>
      <w:r>
        <w:rPr>
          <w:rFonts w:ascii="Arial Black" w:eastAsia="Calibri" w:hAnsi="Arial Black" w:cs="Times New Roman"/>
          <w:sz w:val="24"/>
          <w:szCs w:val="24"/>
        </w:rPr>
        <w:t>8-2019</w:t>
      </w:r>
    </w:p>
    <w:p w:rsidR="00403321" w:rsidRPr="00F757AC" w:rsidRDefault="00403321" w:rsidP="00403321">
      <w:pPr>
        <w:spacing w:after="0"/>
        <w:jc w:val="center"/>
        <w:rPr>
          <w:rFonts w:ascii="Arial Black" w:eastAsia="Calibri" w:hAnsi="Arial Black" w:cs="Times New Roman"/>
          <w:sz w:val="24"/>
          <w:szCs w:val="24"/>
        </w:rPr>
      </w:pPr>
      <w:r w:rsidRPr="00F757AC">
        <w:rPr>
          <w:rFonts w:ascii="Arial Black" w:eastAsia="Calibri" w:hAnsi="Arial Black" w:cs="Times New Roman"/>
          <w:sz w:val="24"/>
          <w:szCs w:val="24"/>
        </w:rPr>
        <w:t>GRADO EN RELACIONES LABORALES Y RECURSOS HUMANOS</w:t>
      </w:r>
    </w:p>
    <w:p w:rsidR="00403321" w:rsidRDefault="00403321" w:rsidP="00403321">
      <w:pPr>
        <w:spacing w:after="0"/>
        <w:jc w:val="center"/>
        <w:rPr>
          <w:rFonts w:ascii="Britannic Bold" w:eastAsia="Calibri" w:hAnsi="Britannic Bold" w:cs="Times New Roman"/>
          <w:sz w:val="32"/>
          <w:szCs w:val="32"/>
        </w:rPr>
      </w:pPr>
      <w:r w:rsidRPr="00F757AC">
        <w:rPr>
          <w:rFonts w:ascii="Britannic Bold" w:eastAsia="Calibri" w:hAnsi="Britannic Bold" w:cs="Times New Roman"/>
          <w:sz w:val="32"/>
          <w:szCs w:val="32"/>
        </w:rPr>
        <w:t>ASIGNACIÓN DE TRABAJOS FIN DE GRADO</w:t>
      </w:r>
    </w:p>
    <w:p w:rsidR="00403321" w:rsidRPr="00F757AC" w:rsidRDefault="00403321" w:rsidP="00403321">
      <w:pPr>
        <w:jc w:val="center"/>
        <w:rPr>
          <w:rFonts w:ascii="Britannic Bold" w:eastAsia="Calibri" w:hAnsi="Britannic Bold" w:cs="Times New Roman"/>
          <w:sz w:val="20"/>
          <w:szCs w:val="20"/>
        </w:rPr>
      </w:pPr>
    </w:p>
    <w:tbl>
      <w:tblPr>
        <w:tblStyle w:val="Tablaconcuadrcula1"/>
        <w:tblW w:w="10307" w:type="dxa"/>
        <w:tblLook w:val="04A0" w:firstRow="1" w:lastRow="0" w:firstColumn="1" w:lastColumn="0" w:noHBand="0" w:noVBand="1"/>
      </w:tblPr>
      <w:tblGrid>
        <w:gridCol w:w="534"/>
        <w:gridCol w:w="2834"/>
        <w:gridCol w:w="3687"/>
        <w:gridCol w:w="2267"/>
        <w:gridCol w:w="985"/>
      </w:tblGrid>
      <w:tr w:rsidR="00403321" w:rsidRPr="00F757AC" w:rsidTr="00455A10">
        <w:tc>
          <w:tcPr>
            <w:tcW w:w="534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N º</w:t>
            </w:r>
          </w:p>
        </w:tc>
        <w:tc>
          <w:tcPr>
            <w:tcW w:w="2834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ALUMNO</w:t>
            </w:r>
          </w:p>
        </w:tc>
        <w:tc>
          <w:tcPr>
            <w:tcW w:w="3687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40F41">
              <w:rPr>
                <w:rFonts w:asciiTheme="minorHAnsi" w:hAnsiTheme="minorHAnsi" w:cstheme="minorHAnsi"/>
                <w:b/>
                <w:lang w:val="fr-FR"/>
              </w:rPr>
              <w:t>NOMBRE DEL  T F G</w:t>
            </w:r>
          </w:p>
        </w:tc>
        <w:tc>
          <w:tcPr>
            <w:tcW w:w="2267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985" w:type="dxa"/>
            <w:shd w:val="clear" w:color="auto" w:fill="FFC000"/>
            <w:vAlign w:val="center"/>
          </w:tcPr>
          <w:p w:rsidR="00403321" w:rsidRPr="00740F41" w:rsidRDefault="00403321" w:rsidP="00455A10">
            <w:pPr>
              <w:rPr>
                <w:rFonts w:asciiTheme="minorHAnsi" w:hAnsiTheme="minorHAnsi" w:cstheme="minorHAnsi"/>
                <w:b/>
              </w:rPr>
            </w:pPr>
            <w:r w:rsidRPr="00740F41">
              <w:rPr>
                <w:rFonts w:asciiTheme="minorHAnsi" w:hAnsiTheme="minorHAnsi" w:cstheme="minorHAnsi"/>
                <w:b/>
              </w:rPr>
              <w:t>U. DOC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VAZQUEZ GOLVANO, MIRIAM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Igualdad de género en las relaciones laborales. Caso práctico Las mujeres en los consejos de administración en las empresas del IBEX 35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Conrado </w:t>
            </w:r>
            <w:r w:rsid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D. </w:t>
            </w: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García Gómez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FIN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VERDE MIGUEL, CRISTINA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VERGAZ BENITO, GUILLERMO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Eficiencia de la ley de prevención de riesgos laborales: siniestralidad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Daniel Baños Díez</w:t>
            </w:r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DTSS</w:t>
            </w:r>
          </w:p>
        </w:tc>
      </w:tr>
      <w:tr w:rsidR="003C2E1D" w:rsidRPr="00F757AC" w:rsidTr="00740F41">
        <w:tc>
          <w:tcPr>
            <w:tcW w:w="5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3321">
              <w:rPr>
                <w:rFonts w:asciiTheme="minorHAnsi" w:hAnsiTheme="minorHAnsi" w:cstheme="minorHAnsi"/>
                <w:b/>
                <w:sz w:val="18"/>
                <w:szCs w:val="18"/>
              </w:rPr>
              <w:t>VIJUESCA MARTINEZ, ROBERTO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Concepto de unión de la nación española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C2E1D" w:rsidRPr="00403321" w:rsidRDefault="003C2E1D" w:rsidP="00740F41">
            <w:pPr>
              <w:pStyle w:val="Sinespaciado"/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Carmen Fernández </w:t>
            </w:r>
            <w:proofErr w:type="spellStart"/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985" w:type="dxa"/>
            <w:vAlign w:val="center"/>
          </w:tcPr>
          <w:p w:rsidR="003C2E1D" w:rsidRPr="00403321" w:rsidRDefault="003C2E1D" w:rsidP="00740F41">
            <w:pPr>
              <w:spacing w:line="2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321">
              <w:rPr>
                <w:rFonts w:asciiTheme="minorHAnsi" w:hAnsiTheme="minorHAnsi" w:cstheme="minorHAnsi"/>
                <w:b/>
                <w:sz w:val="16"/>
                <w:szCs w:val="16"/>
              </w:rPr>
              <w:t>DA</w:t>
            </w:r>
          </w:p>
        </w:tc>
      </w:tr>
    </w:tbl>
    <w:p w:rsidR="0010194F" w:rsidRDefault="0010194F" w:rsidP="0010194F"/>
    <w:p w:rsidR="0010194F" w:rsidRDefault="0010194F"/>
    <w:sectPr w:rsidR="0010194F" w:rsidSect="00472B9C">
      <w:headerReference w:type="default" r:id="rId7"/>
      <w:pgSz w:w="11906" w:h="16838"/>
      <w:pgMar w:top="46" w:right="964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9B" w:rsidRDefault="0052409B" w:rsidP="00472B9C">
      <w:pPr>
        <w:spacing w:after="0" w:line="240" w:lineRule="auto"/>
      </w:pPr>
      <w:r>
        <w:separator/>
      </w:r>
    </w:p>
  </w:endnote>
  <w:endnote w:type="continuationSeparator" w:id="0">
    <w:p w:rsidR="0052409B" w:rsidRDefault="0052409B" w:rsidP="004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9B" w:rsidRDefault="0052409B" w:rsidP="00472B9C">
      <w:pPr>
        <w:spacing w:after="0" w:line="240" w:lineRule="auto"/>
      </w:pPr>
      <w:r>
        <w:separator/>
      </w:r>
    </w:p>
  </w:footnote>
  <w:footnote w:type="continuationSeparator" w:id="0">
    <w:p w:rsidR="0052409B" w:rsidRDefault="0052409B" w:rsidP="004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9C" w:rsidRDefault="00472B9C" w:rsidP="00472B9C">
    <w:pPr>
      <w:pStyle w:val="Encabezado"/>
      <w:ind w:left="-567"/>
    </w:pPr>
    <w:r w:rsidRPr="00F757AC"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013D20AA" wp14:editId="211ABA21">
          <wp:extent cx="1544320" cy="722008"/>
          <wp:effectExtent l="0" t="0" r="0" b="190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25" cy="77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10194F"/>
    <w:rsid w:val="0029311D"/>
    <w:rsid w:val="003C2E1D"/>
    <w:rsid w:val="00403321"/>
    <w:rsid w:val="00472B9C"/>
    <w:rsid w:val="0052409B"/>
    <w:rsid w:val="006440B5"/>
    <w:rsid w:val="00740F41"/>
    <w:rsid w:val="007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B9C"/>
  </w:style>
  <w:style w:type="paragraph" w:styleId="Piedepgina">
    <w:name w:val="footer"/>
    <w:basedOn w:val="Normal"/>
    <w:link w:val="PiedepginaCar"/>
    <w:uiPriority w:val="99"/>
    <w:unhideWhenUsed/>
    <w:rsid w:val="0047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B9C"/>
  </w:style>
  <w:style w:type="table" w:customStyle="1" w:styleId="Tablaconcuadrcula1">
    <w:name w:val="Tabla con cuadrícula1"/>
    <w:basedOn w:val="Tablanormal"/>
    <w:next w:val="Tablaconcuadrcula"/>
    <w:uiPriority w:val="59"/>
    <w:rsid w:val="00472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2B9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7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B9C"/>
  </w:style>
  <w:style w:type="paragraph" w:styleId="Piedepgina">
    <w:name w:val="footer"/>
    <w:basedOn w:val="Normal"/>
    <w:link w:val="PiedepginaCar"/>
    <w:uiPriority w:val="99"/>
    <w:unhideWhenUsed/>
    <w:rsid w:val="0047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B9C"/>
  </w:style>
  <w:style w:type="table" w:customStyle="1" w:styleId="Tablaconcuadrcula1">
    <w:name w:val="Tabla con cuadrícula1"/>
    <w:basedOn w:val="Tablanormal"/>
    <w:next w:val="Tablaconcuadrcula"/>
    <w:uiPriority w:val="59"/>
    <w:rsid w:val="00472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72B9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7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3</cp:revision>
  <dcterms:created xsi:type="dcterms:W3CDTF">2018-10-23T11:43:00Z</dcterms:created>
  <dcterms:modified xsi:type="dcterms:W3CDTF">2018-10-25T10:40:00Z</dcterms:modified>
</cp:coreProperties>
</file>